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pieczątka jednostki organizacyjnej </w:t>
      </w:r>
    </w:p>
    <w:p>
      <w:pPr>
        <w:pStyle w:val="Normal"/>
        <w:bidi w:val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  <w:t xml:space="preserve">                               </w:t>
      </w:r>
      <w:r>
        <w:rPr>
          <w:sz w:val="22"/>
          <w:szCs w:val="22"/>
        </w:rPr>
        <w:t xml:space="preserve">                   </w:t>
      </w:r>
    </w:p>
    <w:p>
      <w:pPr>
        <w:pStyle w:val="Normal"/>
        <w:bidi w:val="0"/>
        <w:jc w:val="center"/>
        <w:rPr/>
      </w:pPr>
      <w:r>
        <w:rPr>
          <w:b/>
          <w:bCs/>
          <w:sz w:val="22"/>
          <w:szCs w:val="22"/>
        </w:rPr>
        <w:t>WNIOSEK O UDZIELENIE USŁUG SPOŁECZNYCH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2"/>
          <w:szCs w:val="22"/>
        </w:rPr>
        <w:t>W dniu …………………. 2022 roku w Centrum Usług Społecznych w Gminie Kramsk</w:t>
      </w:r>
    </w:p>
    <w:p>
      <w:pPr>
        <w:pStyle w:val="Normal"/>
        <w:bidi w:val="0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2"/>
          <w:szCs w:val="22"/>
        </w:rPr>
        <w:t>Pan/ Pani 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2"/>
          <w:szCs w:val="22"/>
        </w:rPr>
        <w:t>zam. ………………………………………………………………………………………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b/>
          <w:bCs/>
          <w:sz w:val="22"/>
          <w:szCs w:val="22"/>
        </w:rPr>
        <w:t>wnosi o udzielenie pomocy w formie usług:</w:t>
      </w:r>
    </w:p>
    <w:p>
      <w:pPr>
        <w:pStyle w:val="Normal"/>
        <w:bidi w:val="0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Rodzaje usług:</w:t>
      </w:r>
    </w:p>
    <w:tbl>
      <w:tblPr>
        <w:tblW w:w="96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</w:tcPr>
          <w:p>
            <w:pPr>
              <w:pStyle w:val="Zawartotabeli"/>
              <w:widowControl w:val="false"/>
              <w:bidi w:val="0"/>
              <w:spacing w:before="0" w:after="29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1" name="Kształt1_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5" fillcolor="#729fcf" stroked="t" style="position:absolute;margin-left:-1.25pt;margin-top:0.65pt;width:13.2pt;height:13.2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3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Wspieranie rodziny: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4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0" cy="1689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.3pt;height:13.3pt;mso-wrap-distance-left:5.7pt;mso-wrap-distance-right:5.7pt;mso-wrap-distance-top:5.7pt;mso-wrap-distance-bottom:5.7pt;margin-top:0.65pt;mso-position-vertical-relative:text;margin-left:-1.2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605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32715" cy="140970"/>
                      <wp:effectExtent l="0" t="0" r="0" b="0"/>
                      <wp:wrapNone/>
                      <wp:docPr id="5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-0.25pt;margin-top:0.3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prowadzenie wsparcia i poradnictwa psychologicznego i rodzinnego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stacjonarnie: </w: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-15240</wp:posOffset>
                      </wp:positionV>
                      <wp:extent cx="132715" cy="140970"/>
                      <wp:effectExtent l="0" t="0" r="0" b="0"/>
                      <wp:wrapNone/>
                      <wp:docPr id="6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142.5pt;margin-top:-1.2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-8255</wp:posOffset>
                      </wp:positionV>
                      <wp:extent cx="132715" cy="140970"/>
                      <wp:effectExtent l="0" t="0" r="0" b="0"/>
                      <wp:wrapNone/>
                      <wp:docPr id="7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60pt;margin-top:-0.65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psycholog       psychoterapeuta </w: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32715" cy="140970"/>
                      <wp:effectExtent l="0" t="0" r="0" b="0"/>
                      <wp:wrapNone/>
                      <wp:docPr id="8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-0.25pt;margin-top:0.3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prowadzenie wsparcia i poradnictwa psychologicznego i rodzinnego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 mobilnie:</w: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-5080</wp:posOffset>
                      </wp:positionV>
                      <wp:extent cx="132715" cy="140970"/>
                      <wp:effectExtent l="0" t="0" r="0" b="0"/>
                      <wp:wrapNone/>
                      <wp:docPr id="9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61.05pt;margin-top:-0.4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-19050</wp:posOffset>
                      </wp:positionV>
                      <wp:extent cx="132715" cy="140970"/>
                      <wp:effectExtent l="0" t="0" r="0" b="0"/>
                      <wp:wrapNone/>
                      <wp:docPr id="10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144.1pt;margin-top:-1.5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psycholog        psychoterapeuta</w: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1" name="Kształt1_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0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2" name="Kształt1_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9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3" name="Kształt1_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9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4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3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5" name="Ramka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2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6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7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3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usługa asystenta rodziny mobilnie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8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19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0" name="Kształt1_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1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1" name="Ramk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4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2" name="Ramk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4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usługa prowadzenia poradnictwa prawnego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3" name="Ramk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4" name="Kształt1_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2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5" name="Ramk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6" name="Ramk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usługa interwencji kryzysowej mobilnie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27" name="Ramk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</w:tcPr>
          <w:p>
            <w:pPr>
              <w:pStyle w:val="Zawartotabeli"/>
              <w:widowControl w:val="false"/>
              <w:bidi w:val="0"/>
              <w:spacing w:before="0" w:after="86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28" name="Kształt1_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6" fillcolor="#729fcf" stroked="t" style="position:absolute;margin-left:-1.25pt;margin-top:0.65pt;width:13.2pt;height:13.2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29" name="Ramk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7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30" name="Ramk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6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Pomoc społeczna: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31" name="Ramk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0" cy="1689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.3pt;height:13.3pt;mso-wrap-distance-left:5.7pt;mso-wrap-distance-right:5.7pt;mso-wrap-distance-top:5.7pt;mso-wrap-distance-bottom:5.7pt;margin-top:0.65pt;mso-position-vertical-relative:text;margin-left:-1.2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2" name="Kształt1_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5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3" name="Ramk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8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4" name="Ramk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7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mobilne usługi towarzyszenia seniorom i osobom niesamodzielnym ograniczające poczucie samotności i izolacji        w środowisku zamieszkania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5" name="Ramk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</w: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6" name="Kształt1_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4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7" name="Ramk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9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8" name="Ramk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8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mobilne usługi sanitarne obejmujące pomoc w zaspakajaniu codziennych potrzeb życiowych seniorów i osób    niesamodzielnych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39" name="Ramk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0" name="Kształt1_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6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1" name="Ramk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0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2" name="Ramk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9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mobilne usługi pielęgniarskie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3" name="Ramk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4" name="Kształt1_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7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5" name="Ramk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1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6" name="Ramk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0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mobilne usługi rehabilitacji zdrowotnej i dietetycznej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7" name="Ramk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8" name="Kształt1_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8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49" name="Ramk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2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0" name="Ramk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1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mobilne usługi pracy socjalnej skoncentrowanej na rozwiązaniach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1" name="Ramk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</w:tcPr>
          <w:p>
            <w:pPr>
              <w:pStyle w:val="Zawartotabeli"/>
              <w:widowControl w:val="false"/>
              <w:bidi w:val="0"/>
              <w:spacing w:before="0" w:after="29"/>
              <w:jc w:val="left"/>
              <w:rPr>
                <w:highlight w:val="white"/>
              </w:rPr>
            </w:pPr>
            <w:r>
              <w:rPr>
                <w:rFonts w:eastAsia="SimSun" w:cs="Times New Roman" w:ascii="Times New Roman" w:hAnsi="Times New Roman"/>
                <w:b/>
                <w:bCs/>
                <w:color w:val="00000A"/>
                <w:kern w:val="2"/>
                <w:sz w:val="20"/>
                <w:szCs w:val="20"/>
                <w:highlight w:val="white"/>
                <w:lang w:val="pl-PL" w:eastAsia="zh-CN" w:bidi="hi-IN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52" name="Kształt1_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7" fillcolor="#729fcf" stroked="t" style="position:absolute;margin-left:-1.25pt;margin-top:0.65pt;width:13.2pt;height:13.2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53" name="Ramk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3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54" name="Ramk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2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SimSun" w:cs="Times New Roman" w:ascii="Times New Roman" w:hAnsi="Times New Roman"/>
                <w:b/>
                <w:bCs/>
                <w:color w:val="00000A"/>
                <w:kern w:val="2"/>
                <w:sz w:val="20"/>
                <w:szCs w:val="20"/>
                <w:highlight w:val="white"/>
                <w:lang w:val="pl-PL" w:eastAsia="zh-CN" w:bidi="hi-IN"/>
              </w:rPr>
              <w:t>Promocji i ochrony zdrowia: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55" name="Ramk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0" cy="1689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.3pt;height:13.3pt;mso-wrap-distance-left:5.7pt;mso-wrap-distance-right:5.7pt;mso-wrap-distance-top:5.7pt;mso-wrap-distance-bottom:5.7pt;margin-top:0.65pt;mso-position-vertical-relative:text;margin-left:-1.2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6" name="Kształt1_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9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7" name="Ramk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4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8" name="Ramk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3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prowadzenie profilaktyki, terapii  uzależnień i  współuzależnień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59" name="Ramk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60" name="Kształt1_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0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73355" cy="179705"/>
                      <wp:effectExtent l="0" t="0" r="0" b="0"/>
                      <wp:wrapNone/>
                      <wp:docPr id="61" name="Ramk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5" stroked="f" style="position:absolute;margin-left:-0.75pt;margin-top:2.25pt;width:13.55pt;height:14.0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149225</wp:posOffset>
                      </wp:positionV>
                      <wp:extent cx="133985" cy="142240"/>
                      <wp:effectExtent l="0" t="0" r="0" b="0"/>
                      <wp:wrapNone/>
                      <wp:docPr id="6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130.9pt;margin-top:11.75pt;width:10.45pt;height:11.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9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163195</wp:posOffset>
                      </wp:positionV>
                      <wp:extent cx="133985" cy="142240"/>
                      <wp:effectExtent l="0" t="0" r="0" b="0"/>
                      <wp:wrapNone/>
                      <wp:docPr id="63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221.9pt;margin-top:12.85pt;width:10.45pt;height:11.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0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170815</wp:posOffset>
                      </wp:positionV>
                      <wp:extent cx="132715" cy="140970"/>
                      <wp:effectExtent l="0" t="0" r="0" b="0"/>
                      <wp:wrapNone/>
                      <wp:docPr id="64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386.8pt;margin-top:13.45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73355" cy="179705"/>
                      <wp:effectExtent l="0" t="0" r="0" b="0"/>
                      <wp:wrapNone/>
                      <wp:docPr id="65" name="Ramk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4" stroked="f" style="position:absolute;margin-left:-0.75pt;margin-top:2.25pt;width:13.55pt;height:14.0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usługi wsparcia dla opiekunów osób niesamodzielnych i osób o ograniczonej samodzielności,  w tym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  <w:u w:val="none"/>
              </w:rPr>
              <w:t>usługi opieki            wytchnieniowe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  <w:u w:val="single"/>
              </w:rPr>
              <w:t>j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: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rehabilitant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neurologopeda           asystent osoby niepełnosprawnej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73355" cy="179705"/>
                      <wp:effectExtent l="0" t="0" r="0" b="0"/>
                      <wp:wrapNone/>
                      <wp:docPr id="66" name="Ramk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" cy="17970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.65pt;height:14.1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16510</wp:posOffset>
                      </wp:positionV>
                      <wp:extent cx="132715" cy="140970"/>
                      <wp:effectExtent l="0" t="0" r="0" b="0"/>
                      <wp:wrapNone/>
                      <wp:docPr id="67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2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-0.2pt;margin-top:1.3pt;width:10.35pt;height:1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</wp:posOffset>
                      </wp:positionV>
                      <wp:extent cx="133985" cy="142240"/>
                      <wp:effectExtent l="0" t="0" r="0" b="0"/>
                      <wp:wrapNone/>
                      <wp:docPr id="68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286.8pt;margin-top:0.3pt;width:10.45pt;height:11.1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2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-3175</wp:posOffset>
                      </wp:positionV>
                      <wp:extent cx="134620" cy="142875"/>
                      <wp:effectExtent l="0" t="0" r="0" b="0"/>
                      <wp:wrapNone/>
                      <wp:docPr id="69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4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729fcf" stroked="t" style="position:absolute;margin-left:182.1pt;margin-top:-0.25pt;width:10.5pt;height:11.1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  <w:u w:val="non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  <w:u w:val="none"/>
              </w:rPr>
              <w:t>wsparcia doradczego,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informacyjnego   i psychologicznego   ze szczególnym uwzględnieniem osób </w:t>
              <w:br/>
              <w:t>z niepełnosprawnościami</w:t>
            </w:r>
          </w:p>
          <w:p>
            <w:pPr>
              <w:pStyle w:val="Zawartotabeli"/>
              <w:widowControl w:val="false"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0" name="Kształt1_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1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1" name="Ramk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6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2" name="Ramk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5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usługi wypożyczania sprzętu rehabilitacyjnego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3" name="Ramk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408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</w:tcPr>
          <w:p>
            <w:pPr>
              <w:pStyle w:val="Zawartotabeli"/>
              <w:widowControl w:val="false"/>
              <w:bidi w:val="0"/>
              <w:spacing w:before="0" w:after="86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74" name="Kształt1_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8" fillcolor="#729fcf" stroked="t" style="position:absolute;margin-left:-1.25pt;margin-top:0.65pt;width:13.2pt;height:13.2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75" name="Ramk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7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76" name="Ramk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20" cy="16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6" stroked="f" style="position:absolute;margin-left:-1.25pt;margin-top:0.65pt;width:13.2pt;height:13.2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white"/>
              </w:rPr>
              <w:t>Pobudzanie aktywności obywatelskiej: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8255</wp:posOffset>
                      </wp:positionV>
                      <wp:extent cx="168910" cy="168910"/>
                      <wp:effectExtent l="0" t="0" r="0" b="0"/>
                      <wp:wrapNone/>
                      <wp:docPr id="77" name="Ramk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0" cy="1689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.3pt;height:13.3pt;mso-wrap-distance-left:5.7pt;mso-wrap-distance-right:5.7pt;mso-wrap-distance-top:5.7pt;mso-wrap-distance-bottom:5.7pt;margin-top:0.65pt;mso-position-vertical-relative:text;margin-left:-1.2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8" name="Kształt1_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2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79" name="Ramk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8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0" name="Ramk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7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usługi animacji lokalnej ………………………………………………………………………………………………..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1" name="Ramk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2" name="Kształt1_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3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3" name="Ramk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9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4" name="Ramk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8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usługi edukacji środowiskowej ………………………………………………………………………………………...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5" name="Ramk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Zawartotabeli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 xml:space="preserve">     </w: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6" name="Kształt1_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4" fillcolor="#729fcf" stroked="t" style="position:absolute;margin-left:-0.75pt;margin-top:2.25pt;width:10.45pt;height:10.45pt">
                      <w10:wrap type="none"/>
                      <v:fill o:detectmouseclick="t" type="solid" color2="#8d6030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7" name="Ramka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20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8" name="Ramk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9" stroked="f" style="position:absolute;margin-left:-0.75pt;margin-top:2.25pt;width:10.45pt;height:10.4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usługi działań aktywizujących w środowisku zamieszkania …………………………………………………………..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33985" cy="133985"/>
                      <wp:effectExtent l="0" t="0" r="0" b="0"/>
                      <wp:wrapNone/>
                      <wp:docPr id="89" name="Ramk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ctr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0.55pt;height:10.55pt;mso-wrap-distance-left:5.7pt;mso-wrap-distance-right:5.7pt;mso-wrap-distance-top:5.7pt;mso-wrap-distance-bottom:5.7pt;margin-top:2.25pt;mso-position-vertical-relative:text;margin-left:-0.75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widowControl w:val="false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bidi w:val="0"/>
        <w:spacing w:lineRule="auto" w:line="276" w:before="0" w:after="29"/>
        <w:ind w:left="0" w:right="0" w:hanging="0"/>
        <w:jc w:val="left"/>
        <w:rPr/>
      </w:pPr>
      <w:r>
        <w:rPr>
          <w:rFonts w:cs="Times New Roman" w:ascii="Times New Roman" w:hAnsi="Times New Roman"/>
          <w:b/>
          <w:bCs w:val="false"/>
          <w:sz w:val="22"/>
          <w:szCs w:val="22"/>
        </w:rPr>
        <w:t>* Właściwe zaznaczyć x</w:t>
      </w:r>
    </w:p>
    <w:p>
      <w:pPr>
        <w:pStyle w:val="Normal"/>
        <w:bidi w:val="0"/>
        <w:spacing w:lineRule="auto" w:line="276" w:before="0" w:after="29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76" w:before="0" w:after="29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76" w:before="0" w:after="29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76" w:before="0" w:after="29"/>
        <w:ind w:left="0" w:right="0" w:hanging="0"/>
        <w:jc w:val="left"/>
        <w:rPr/>
      </w:pPr>
      <w:r>
        <w:rPr>
          <w:rFonts w:cs="Times New Roman" w:ascii="Times New Roman" w:hAnsi="Times New Roman"/>
          <w:b/>
          <w:bCs w:val="false"/>
          <w:sz w:val="22"/>
          <w:szCs w:val="22"/>
        </w:rPr>
        <w:t>……………………………………                                                             ……………………………………</w:t>
      </w:r>
      <w:r>
        <w:rPr>
          <w:rFonts w:cs="Times New Roman" w:ascii="Times New Roman" w:hAnsi="Times New Roman"/>
          <w:b/>
          <w:bCs w:val="false"/>
          <w:sz w:val="22"/>
          <w:szCs w:val="22"/>
        </w:rPr>
        <w:t>.</w:t>
      </w:r>
    </w:p>
    <w:p>
      <w:pPr>
        <w:pStyle w:val="Normal"/>
        <w:bidi w:val="0"/>
        <w:spacing w:lineRule="auto" w:line="276" w:before="0" w:after="29"/>
        <w:ind w:left="0" w:right="0" w:hanging="0"/>
        <w:jc w:val="left"/>
        <w:rPr/>
      </w:pPr>
      <w:r>
        <w:rPr>
          <w:rFonts w:cs="Times New Roman" w:ascii="Times New Roman" w:hAnsi="Times New Roman"/>
          <w:b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 w:val="false"/>
          <w:sz w:val="22"/>
          <w:szCs w:val="22"/>
        </w:rPr>
        <w:t>podpis przyjmującego KIPUS                                                                       data i podpis wnoszącego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91">
          <wp:simplePos x="0" y="0"/>
          <wp:positionH relativeFrom="column">
            <wp:posOffset>29210</wp:posOffset>
          </wp:positionH>
          <wp:positionV relativeFrom="paragraph">
            <wp:posOffset>-636270</wp:posOffset>
          </wp:positionV>
          <wp:extent cx="5973445" cy="900430"/>
          <wp:effectExtent l="0" t="0" r="0" b="0"/>
          <wp:wrapSquare wrapText="largest"/>
          <wp:docPr id="90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2" t="13621" r="0" b="15367"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LibreOffice/6.0.1.1$Windows_x86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2022-08-23T08:44:19Z</dcterms:created>
  <dc:creator/>
  <dc:description/>
  <dc:language>pl-PL</dc:language>
  <cp:lastModifiedBy/>
  <dcterms:modified xsi:type="dcterms:W3CDTF">2022-08-23T08:45:40Z</dcterms:modified>
  <cp:revision>1</cp:revision>
  <dc:subject/>
  <dc:title/>
</cp:coreProperties>
</file>